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E7C14" w14:textId="749B53F9" w:rsidR="005B5918" w:rsidRPr="00CB2FEB" w:rsidRDefault="00477376">
      <w:pPr>
        <w:rPr>
          <w:rFonts w:ascii="Frutiger Next Com" w:hAnsi="Frutiger Next Com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2AC909" wp14:editId="24074DF9">
                <wp:simplePos x="0" y="0"/>
                <wp:positionH relativeFrom="margin">
                  <wp:posOffset>4733925</wp:posOffset>
                </wp:positionH>
                <wp:positionV relativeFrom="paragraph">
                  <wp:posOffset>-632048</wp:posOffset>
                </wp:positionV>
                <wp:extent cx="1083945" cy="467360"/>
                <wp:effectExtent l="0" t="0" r="0" b="0"/>
                <wp:wrapNone/>
                <wp:docPr id="74904582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945" cy="467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411261" w14:textId="717F3072" w:rsidR="00477376" w:rsidRPr="00477376" w:rsidRDefault="00477376" w:rsidP="00477376">
                            <w:pPr>
                              <w:spacing w:after="0"/>
                              <w:jc w:val="right"/>
                              <w:rPr>
                                <w:rFonts w:ascii="Frutiger Next Com" w:hAnsi="Frutiger Next Com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77376">
                              <w:rPr>
                                <w:rFonts w:ascii="Frutiger Next Com" w:hAnsi="Frutiger Next Com"/>
                                <w:b/>
                                <w:bCs/>
                                <w:sz w:val="18"/>
                                <w:szCs w:val="18"/>
                              </w:rPr>
                              <w:t>Raiffeisenbank</w:t>
                            </w:r>
                          </w:p>
                          <w:p w14:paraId="3F23B414" w14:textId="07B50393" w:rsidR="00477376" w:rsidRPr="00477376" w:rsidRDefault="00477376" w:rsidP="00477376">
                            <w:pPr>
                              <w:spacing w:after="0"/>
                              <w:jc w:val="right"/>
                              <w:rPr>
                                <w:rFonts w:ascii="Frutiger Next Com" w:hAnsi="Frutiger Next Com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77376">
                              <w:rPr>
                                <w:rFonts w:ascii="Frutiger Next Com" w:hAnsi="Frutiger Next Com"/>
                                <w:b/>
                                <w:bCs/>
                                <w:sz w:val="18"/>
                                <w:szCs w:val="18"/>
                              </w:rPr>
                              <w:t>Obwalden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2AC909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372.75pt;margin-top:-49.75pt;width:85.35pt;height:36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" filled="f" stroked="f" strokeweight=".5pt">
                <v:textbox>
                  <w:txbxContent>
                    <w:p w14:paraId="43411261" w14:textId="717F3072" w:rsidR="00477376" w:rsidRPr="00477376" w:rsidRDefault="00477376" w:rsidP="00477376">
                      <w:pPr>
                        <w:spacing w:after="0"/>
                        <w:jc w:val="right"/>
                        <w:rPr>
                          <w:rFonts w:ascii="Frutiger Next Com" w:hAnsi="Frutiger Next Com"/>
                          <w:b/>
                          <w:bCs/>
                          <w:sz w:val="18"/>
                          <w:szCs w:val="18"/>
                        </w:rPr>
                      </w:pPr>
                      <w:r w:rsidRPr="00477376">
                        <w:rPr>
                          <w:rFonts w:ascii="Frutiger Next Com" w:hAnsi="Frutiger Next Com"/>
                          <w:b/>
                          <w:bCs/>
                          <w:sz w:val="18"/>
                          <w:szCs w:val="18"/>
                        </w:rPr>
                        <w:t>Raiffeisenbank</w:t>
                      </w:r>
                    </w:p>
                    <w:p w14:paraId="3F23B414" w14:textId="07B50393" w:rsidR="00477376" w:rsidRPr="00477376" w:rsidRDefault="00477376" w:rsidP="00477376">
                      <w:pPr>
                        <w:spacing w:after="0"/>
                        <w:jc w:val="right"/>
                        <w:rPr>
                          <w:rFonts w:ascii="Frutiger Next Com" w:hAnsi="Frutiger Next Com"/>
                          <w:b/>
                          <w:bCs/>
                          <w:sz w:val="18"/>
                          <w:szCs w:val="18"/>
                        </w:rPr>
                      </w:pPr>
                      <w:r w:rsidRPr="00477376">
                        <w:rPr>
                          <w:rFonts w:ascii="Frutiger Next Com" w:hAnsi="Frutiger Next Com"/>
                          <w:b/>
                          <w:bCs/>
                          <w:sz w:val="18"/>
                          <w:szCs w:val="18"/>
                        </w:rPr>
                        <w:t>Obwalden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DDB052E" wp14:editId="39F2A6A3">
            <wp:simplePos x="0" y="0"/>
            <wp:positionH relativeFrom="margin">
              <wp:align>left</wp:align>
            </wp:positionH>
            <wp:positionV relativeFrom="paragraph">
              <wp:posOffset>-558856</wp:posOffset>
            </wp:positionV>
            <wp:extent cx="1146412" cy="168486"/>
            <wp:effectExtent l="0" t="0" r="0" b="3175"/>
            <wp:wrapNone/>
            <wp:docPr id="1989943186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185" cy="170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5B78" w:rsidRPr="00CB2FEB">
        <w:rPr>
          <w:rFonts w:ascii="Frutiger Next Com" w:hAnsi="Frutiger Next Com"/>
          <w:b/>
          <w:bCs/>
          <w:sz w:val="40"/>
          <w:szCs w:val="40"/>
        </w:rPr>
        <w:t>Check-</w:t>
      </w:r>
      <w:r w:rsidR="001C0F39">
        <w:rPr>
          <w:rFonts w:ascii="Frutiger Next Com" w:hAnsi="Frutiger Next Com"/>
          <w:b/>
          <w:bCs/>
          <w:sz w:val="40"/>
          <w:szCs w:val="40"/>
        </w:rPr>
        <w:t>i</w:t>
      </w:r>
      <w:r w:rsidR="00BD5B78" w:rsidRPr="00CB2FEB">
        <w:rPr>
          <w:rFonts w:ascii="Frutiger Next Com" w:hAnsi="Frutiger Next Com"/>
          <w:b/>
          <w:bCs/>
          <w:sz w:val="40"/>
          <w:szCs w:val="40"/>
        </w:rPr>
        <w:t>n-Challenge</w:t>
      </w:r>
      <w:r w:rsidR="007563D1" w:rsidRPr="00CB2FEB">
        <w:rPr>
          <w:rFonts w:ascii="Frutiger Next Com" w:hAnsi="Frutiger Next Com"/>
          <w:b/>
          <w:bCs/>
          <w:sz w:val="40"/>
          <w:szCs w:val="40"/>
        </w:rPr>
        <w:t xml:space="preserve"> – Deine Denkaufgabe</w:t>
      </w:r>
    </w:p>
    <w:p w14:paraId="26CAE58E" w14:textId="77777777" w:rsidR="007563D1" w:rsidRDefault="007563D1">
      <w:pPr>
        <w:rPr>
          <w:rFonts w:ascii="Frutiger Next Com" w:hAnsi="Frutiger Next Com"/>
          <w:b/>
          <w:bCs/>
          <w:sz w:val="32"/>
          <w:szCs w:val="32"/>
        </w:rPr>
      </w:pPr>
    </w:p>
    <w:p w14:paraId="20526D98" w14:textId="1A29B5D9" w:rsidR="007563D1" w:rsidRDefault="001C0F39">
      <w:pPr>
        <w:rPr>
          <w:rFonts w:ascii="Frutiger Next Com" w:hAnsi="Frutiger Next Com"/>
        </w:rPr>
      </w:pPr>
      <w:r>
        <w:rPr>
          <w:rFonts w:ascii="Frutiger Next Com" w:hAnsi="Frutiger Next Com"/>
        </w:rPr>
        <w:t>Es freut uns sehr</w:t>
      </w:r>
      <w:r w:rsidR="007563D1">
        <w:rPr>
          <w:rFonts w:ascii="Frutiger Next Com" w:hAnsi="Frutiger Next Com"/>
        </w:rPr>
        <w:t xml:space="preserve">, dass du dich für eine Schnupperlehre bei der Raiffeisenbank Obwalden interessierst. </w:t>
      </w:r>
    </w:p>
    <w:p w14:paraId="68B64290" w14:textId="145F9194" w:rsidR="007563D1" w:rsidRDefault="007563D1">
      <w:pPr>
        <w:rPr>
          <w:rFonts w:ascii="Frutiger Next Com" w:hAnsi="Frutiger Next Com"/>
        </w:rPr>
      </w:pPr>
      <w:r>
        <w:rPr>
          <w:rFonts w:ascii="Frutiger Next Com" w:hAnsi="Frutiger Next Com"/>
        </w:rPr>
        <w:t xml:space="preserve">Bevor du bei uns in den Berufsalltag </w:t>
      </w:r>
      <w:r w:rsidR="001C0F39">
        <w:rPr>
          <w:rFonts w:ascii="Frutiger Next Com" w:hAnsi="Frutiger Next Com"/>
        </w:rPr>
        <w:t xml:space="preserve">als </w:t>
      </w:r>
      <w:r>
        <w:rPr>
          <w:rFonts w:ascii="Frutiger Next Com" w:hAnsi="Frutiger Next Com"/>
        </w:rPr>
        <w:t>Kauffrau oder</w:t>
      </w:r>
      <w:r w:rsidR="001C0F39">
        <w:rPr>
          <w:rFonts w:ascii="Frutiger Next Com" w:hAnsi="Frutiger Next Com"/>
        </w:rPr>
        <w:t xml:space="preserve"> </w:t>
      </w:r>
      <w:r>
        <w:rPr>
          <w:rFonts w:ascii="Frutiger Next Com" w:hAnsi="Frutiger Next Com"/>
        </w:rPr>
        <w:t xml:space="preserve">Kaufmann EFZ eintauchst, möchten wir dir eine kleine Denkaufgabe stellen. Sie soll dir ermöglichen, dich kurz mit dem Beruf auseinanderzusetzen. </w:t>
      </w:r>
      <w:r w:rsidR="001C0F39">
        <w:rPr>
          <w:rFonts w:ascii="Frutiger Next Com" w:hAnsi="Frutiger Next Com"/>
        </w:rPr>
        <w:t>Dafür benötigst du weder Vorbereitung noch Fachwissen</w:t>
      </w:r>
      <w:r>
        <w:rPr>
          <w:rFonts w:ascii="Frutiger Next Com" w:hAnsi="Frutiger Next Com"/>
        </w:rPr>
        <w:t xml:space="preserve">. </w:t>
      </w:r>
      <w:r w:rsidRPr="007563D1">
        <w:rPr>
          <mc:AlternateContent>
            <mc:Choice Requires="w16se">
              <w:rFonts w:ascii="Frutiger Next Com" w:hAnsi="Frutiger Next Com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6E041B30" w14:textId="33BF67ED" w:rsidR="007563D1" w:rsidRDefault="00CB2FEB">
      <w:pPr>
        <w:rPr>
          <w:rFonts w:ascii="Frutiger Next Com" w:hAnsi="Frutiger Next Com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D505367" wp14:editId="26CFE094">
            <wp:simplePos x="0" y="0"/>
            <wp:positionH relativeFrom="margin">
              <wp:posOffset>22225</wp:posOffset>
            </wp:positionH>
            <wp:positionV relativeFrom="paragraph">
              <wp:posOffset>247346</wp:posOffset>
            </wp:positionV>
            <wp:extent cx="318052" cy="318052"/>
            <wp:effectExtent l="0" t="0" r="6350" b="6350"/>
            <wp:wrapNone/>
            <wp:docPr id="951197318" name="Grafik 1" descr="Bleistift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197318" name="Grafik 951197318" descr="Bleistift Silhouette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052" cy="3180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2EE4AC" w14:textId="59DA1F68" w:rsidR="007563D1" w:rsidRPr="00CB2FEB" w:rsidRDefault="00CB2FEB" w:rsidP="00CB2FEB">
      <w:pPr>
        <w:ind w:left="709"/>
        <w:rPr>
          <w:rFonts w:ascii="Frutiger Next Com" w:hAnsi="Frutiger Next Com"/>
          <w:b/>
          <w:bCs/>
          <w:sz w:val="32"/>
          <w:szCs w:val="32"/>
        </w:rPr>
      </w:pPr>
      <w:r w:rsidRPr="00CB2FEB">
        <w:rPr>
          <w:rFonts w:ascii="Frutiger Next Com" w:hAnsi="Frutiger Next Com"/>
          <w:b/>
          <w:bCs/>
          <w:sz w:val="32"/>
          <w:szCs w:val="32"/>
        </w:rPr>
        <w:t>Deine Aufgabe</w:t>
      </w:r>
    </w:p>
    <w:p w14:paraId="0F2E0D82" w14:textId="34B86F70" w:rsidR="00CB2FEB" w:rsidRDefault="00CB2FEB">
      <w:pPr>
        <w:rPr>
          <w:rFonts w:ascii="Frutiger Next Com" w:hAnsi="Frutiger Next Com"/>
        </w:rPr>
      </w:pPr>
      <w:r>
        <w:rPr>
          <w:rFonts w:ascii="Frutiger Next Com" w:hAnsi="Frutiger Next Com"/>
        </w:rPr>
        <w:t>Beantworte folgende Frage:</w:t>
      </w:r>
    </w:p>
    <w:p w14:paraId="4F5CC634" w14:textId="3F8E8D53" w:rsidR="00CB2FEB" w:rsidRDefault="00CB2FEB">
      <w:pPr>
        <w:rPr>
          <w:rFonts w:ascii="Frutiger Next Com" w:hAnsi="Frutiger Next Com"/>
          <w:b/>
          <w:bCs/>
        </w:rPr>
      </w:pPr>
      <w:r w:rsidRPr="00CB2FEB">
        <w:rPr>
          <w:rFonts w:ascii="Frutiger Next Com" w:hAnsi="Frutiger Next Com"/>
          <w:b/>
          <w:bCs/>
        </w:rPr>
        <w:t xml:space="preserve">«Welche drei Gegenstände brauchst du deiner Meinung nach im Beruf als Kauffrau oder Kaufmann EFZ </w:t>
      </w:r>
      <w:r w:rsidR="001C0F39">
        <w:rPr>
          <w:rFonts w:ascii="Frutiger Next Com" w:hAnsi="Frutiger Next Com"/>
          <w:b/>
          <w:bCs/>
        </w:rPr>
        <w:t xml:space="preserve">in einer </w:t>
      </w:r>
      <w:r w:rsidRPr="00CB2FEB">
        <w:rPr>
          <w:rFonts w:ascii="Frutiger Next Com" w:hAnsi="Frutiger Next Com"/>
          <w:b/>
          <w:bCs/>
        </w:rPr>
        <w:t>Bank? Beschreibe jeden Gegenstand und begründe kurz, weshalb er im Berufsalltag wichtig sei</w:t>
      </w:r>
      <w:r w:rsidR="006501B7">
        <w:rPr>
          <w:rFonts w:ascii="Frutiger Next Com" w:hAnsi="Frutiger Next Com"/>
          <w:b/>
          <w:bCs/>
        </w:rPr>
        <w:t xml:space="preserve">n </w:t>
      </w:r>
      <w:r w:rsidRPr="00CB2FEB">
        <w:rPr>
          <w:rFonts w:ascii="Frutiger Next Com" w:hAnsi="Frutiger Next Com"/>
          <w:b/>
          <w:bCs/>
        </w:rPr>
        <w:t>könnte.»</w:t>
      </w:r>
    </w:p>
    <w:p w14:paraId="608A6D12" w14:textId="77777777" w:rsidR="00CB2FEB" w:rsidRPr="00CB2FEB" w:rsidRDefault="00CB2FEB">
      <w:pPr>
        <w:rPr>
          <w:rFonts w:ascii="Frutiger Next Com" w:hAnsi="Frutiger Next Com"/>
          <w:b/>
          <w:bCs/>
        </w:rPr>
      </w:pPr>
    </w:p>
    <w:p w14:paraId="6111CD98" w14:textId="24401CF4" w:rsidR="00CB2FEB" w:rsidRDefault="00CB2FEB">
      <w:pPr>
        <w:rPr>
          <w:rFonts w:ascii="Frutiger Next Com" w:hAnsi="Frutiger Next Com"/>
        </w:rPr>
      </w:pPr>
      <w:r w:rsidRPr="00CB2FEB">
        <w:rPr>
          <w:rFonts w:ascii="Frutiger Next Com" w:hAnsi="Frutiger Next Com"/>
          <w:b/>
          <w:bCs/>
          <w:color w:val="E82025"/>
        </w:rPr>
        <w:t>WICHTIG:</w:t>
      </w:r>
      <w:r>
        <w:rPr>
          <w:rFonts w:ascii="Frutiger Next Com" w:hAnsi="Frutiger Next Com"/>
        </w:rPr>
        <w:t xml:space="preserve"> Es gibt keine richtigen oder falschen Antworten! Wir möchten</w:t>
      </w:r>
      <w:r w:rsidR="001C0F39">
        <w:rPr>
          <w:rFonts w:ascii="Frutiger Next Com" w:hAnsi="Frutiger Next Com"/>
        </w:rPr>
        <w:t xml:space="preserve"> lediglich </w:t>
      </w:r>
      <w:r>
        <w:rPr>
          <w:rFonts w:ascii="Frutiger Next Com" w:hAnsi="Frutiger Next Com"/>
        </w:rPr>
        <w:t>sehen, wie du den Beruf einschätzt und welche Überlegungen du dir dazu machst.</w:t>
      </w:r>
    </w:p>
    <w:p w14:paraId="55C8542E" w14:textId="6EE299DC" w:rsidR="00CB2FEB" w:rsidRDefault="005673C1">
      <w:pPr>
        <w:rPr>
          <w:rFonts w:ascii="Frutiger Next Com" w:hAnsi="Frutiger Next Com"/>
        </w:rPr>
      </w:pPr>
      <w:r w:rsidRPr="005673C1">
        <w:rPr>
          <w:rFonts w:ascii="Frutiger Next Com" w:hAnsi="Frutiger Next Com"/>
        </w:rPr>
        <w:t>Teile uns am Ende</w:t>
      </w:r>
      <w:r w:rsidR="001C0F39">
        <w:rPr>
          <w:rFonts w:ascii="Frutiger Next Com" w:hAnsi="Frutiger Next Com"/>
        </w:rPr>
        <w:t xml:space="preserve"> zudem </w:t>
      </w:r>
      <w:r w:rsidRPr="005673C1">
        <w:rPr>
          <w:rFonts w:ascii="Frutiger Next Com" w:hAnsi="Frutiger Next Com"/>
        </w:rPr>
        <w:t xml:space="preserve">mit, an welchen </w:t>
      </w:r>
      <w:r>
        <w:rPr>
          <w:rFonts w:ascii="Frutiger Next Com" w:hAnsi="Frutiger Next Com"/>
        </w:rPr>
        <w:t xml:space="preserve">Tagen </w:t>
      </w:r>
      <w:r w:rsidRPr="005673C1">
        <w:rPr>
          <w:rFonts w:ascii="Frutiger Next Com" w:hAnsi="Frutiger Next Com"/>
        </w:rPr>
        <w:t>du Zeit hast, um für einen Schnuppertag vorbeizukommen. Nenne</w:t>
      </w:r>
      <w:r w:rsidR="001C0F39">
        <w:rPr>
          <w:rFonts w:ascii="Frutiger Next Com" w:hAnsi="Frutiger Next Com"/>
        </w:rPr>
        <w:t xml:space="preserve"> </w:t>
      </w:r>
      <w:r w:rsidRPr="005673C1">
        <w:rPr>
          <w:rFonts w:ascii="Frutiger Next Com" w:hAnsi="Frutiger Next Com"/>
        </w:rPr>
        <w:t>wenn möglich</w:t>
      </w:r>
      <w:r w:rsidR="001C0F39">
        <w:rPr>
          <w:rFonts w:ascii="Frutiger Next Com" w:hAnsi="Frutiger Next Com"/>
        </w:rPr>
        <w:t xml:space="preserve"> </w:t>
      </w:r>
      <w:r>
        <w:rPr>
          <w:rFonts w:ascii="Frutiger Next Com" w:hAnsi="Frutiger Next Com"/>
        </w:rPr>
        <w:t>Termine</w:t>
      </w:r>
      <w:r w:rsidRPr="005673C1">
        <w:rPr>
          <w:rFonts w:ascii="Frutiger Next Com" w:hAnsi="Frutiger Next Com"/>
        </w:rPr>
        <w:t>, die ausserhalb der Schulferien liegen.</w:t>
      </w:r>
    </w:p>
    <w:p w14:paraId="425A156A" w14:textId="77777777" w:rsidR="005673C1" w:rsidRDefault="005673C1">
      <w:pPr>
        <w:rPr>
          <w:rFonts w:ascii="Frutiger Next Com" w:hAnsi="Frutiger Next Com"/>
        </w:rPr>
      </w:pPr>
    </w:p>
    <w:tbl>
      <w:tblPr>
        <w:tblStyle w:val="Tabellenraster"/>
        <w:tblW w:w="92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23"/>
      </w:tblGrid>
      <w:tr w:rsidR="00CB2FEB" w14:paraId="3F046E98" w14:textId="77777777" w:rsidTr="00477376">
        <w:trPr>
          <w:trHeight w:val="450"/>
        </w:trPr>
        <w:tc>
          <w:tcPr>
            <w:tcW w:w="9223" w:type="dxa"/>
          </w:tcPr>
          <w:p w14:paraId="35A2BB9E" w14:textId="20957B1D" w:rsidR="00CB2FEB" w:rsidRPr="00477376" w:rsidRDefault="00CB2FEB">
            <w:pPr>
              <w:rPr>
                <w:rFonts w:ascii="Frutiger Next Com" w:hAnsi="Frutiger Next Com"/>
                <w:b/>
                <w:bCs/>
              </w:rPr>
            </w:pPr>
            <w:r w:rsidRPr="00477376">
              <w:rPr>
                <w:rFonts w:ascii="Frutiger Next Com" w:hAnsi="Frutiger Next Com"/>
                <w:b/>
                <w:bCs/>
              </w:rPr>
              <w:t>Gegenstand 1:</w:t>
            </w:r>
          </w:p>
        </w:tc>
      </w:tr>
      <w:tr w:rsidR="00CB2FEB" w14:paraId="14153AEC" w14:textId="77777777" w:rsidTr="00477376">
        <w:trPr>
          <w:trHeight w:val="450"/>
        </w:trPr>
        <w:tc>
          <w:tcPr>
            <w:tcW w:w="9223" w:type="dxa"/>
          </w:tcPr>
          <w:p w14:paraId="2813A106" w14:textId="77777777" w:rsidR="00CB2FEB" w:rsidRDefault="00CB2FEB">
            <w:pPr>
              <w:rPr>
                <w:rFonts w:ascii="Frutiger Next Com" w:hAnsi="Frutiger Next Com"/>
              </w:rPr>
            </w:pPr>
          </w:p>
        </w:tc>
      </w:tr>
      <w:tr w:rsidR="00CB2FEB" w14:paraId="589591DC" w14:textId="77777777" w:rsidTr="00477376">
        <w:trPr>
          <w:trHeight w:val="450"/>
        </w:trPr>
        <w:tc>
          <w:tcPr>
            <w:tcW w:w="9223" w:type="dxa"/>
          </w:tcPr>
          <w:p w14:paraId="0D823E1D" w14:textId="77777777" w:rsidR="00CB2FEB" w:rsidRDefault="00CB2FEB">
            <w:pPr>
              <w:rPr>
                <w:rFonts w:ascii="Frutiger Next Com" w:hAnsi="Frutiger Next Com"/>
              </w:rPr>
            </w:pPr>
          </w:p>
        </w:tc>
      </w:tr>
      <w:tr w:rsidR="00CB2FEB" w14:paraId="72C09472" w14:textId="77777777" w:rsidTr="00477376">
        <w:trPr>
          <w:trHeight w:val="450"/>
        </w:trPr>
        <w:tc>
          <w:tcPr>
            <w:tcW w:w="9223" w:type="dxa"/>
          </w:tcPr>
          <w:p w14:paraId="7D098F04" w14:textId="77777777" w:rsidR="00CB2FEB" w:rsidRDefault="00CB2FEB">
            <w:pPr>
              <w:rPr>
                <w:rFonts w:ascii="Frutiger Next Com" w:hAnsi="Frutiger Next Com"/>
              </w:rPr>
            </w:pPr>
          </w:p>
        </w:tc>
      </w:tr>
      <w:tr w:rsidR="00CB2FEB" w14:paraId="1CD0E95B" w14:textId="77777777" w:rsidTr="00477376">
        <w:trPr>
          <w:trHeight w:val="427"/>
        </w:trPr>
        <w:tc>
          <w:tcPr>
            <w:tcW w:w="9223" w:type="dxa"/>
          </w:tcPr>
          <w:p w14:paraId="610BCD54" w14:textId="77777777" w:rsidR="00CB2FEB" w:rsidRDefault="00CB2FEB">
            <w:pPr>
              <w:rPr>
                <w:rFonts w:ascii="Frutiger Next Com" w:hAnsi="Frutiger Next Com"/>
              </w:rPr>
            </w:pPr>
          </w:p>
        </w:tc>
      </w:tr>
      <w:tr w:rsidR="00CB2FEB" w14:paraId="1408F453" w14:textId="77777777" w:rsidTr="00477376">
        <w:trPr>
          <w:trHeight w:val="450"/>
        </w:trPr>
        <w:tc>
          <w:tcPr>
            <w:tcW w:w="9223" w:type="dxa"/>
          </w:tcPr>
          <w:p w14:paraId="159519BC" w14:textId="77777777" w:rsidR="00CB2FEB" w:rsidRDefault="00CB2FEB">
            <w:pPr>
              <w:rPr>
                <w:rFonts w:ascii="Frutiger Next Com" w:hAnsi="Frutiger Next Com"/>
              </w:rPr>
            </w:pPr>
          </w:p>
        </w:tc>
      </w:tr>
    </w:tbl>
    <w:p w14:paraId="4B4E92B7" w14:textId="77777777" w:rsidR="00CB2FEB" w:rsidRPr="007563D1" w:rsidRDefault="00CB2FEB">
      <w:pPr>
        <w:rPr>
          <w:rFonts w:ascii="Frutiger Next Com" w:hAnsi="Frutiger Next Com"/>
        </w:rPr>
      </w:pPr>
    </w:p>
    <w:tbl>
      <w:tblPr>
        <w:tblStyle w:val="Tabellenraster"/>
        <w:tblW w:w="92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23"/>
      </w:tblGrid>
      <w:tr w:rsidR="00CB2FEB" w14:paraId="79DC9AC3" w14:textId="77777777" w:rsidTr="00477376">
        <w:trPr>
          <w:trHeight w:val="450"/>
        </w:trPr>
        <w:tc>
          <w:tcPr>
            <w:tcW w:w="9223" w:type="dxa"/>
          </w:tcPr>
          <w:p w14:paraId="0FC0FDFD" w14:textId="4B3AAA25" w:rsidR="00CB2FEB" w:rsidRPr="00477376" w:rsidRDefault="00CB2FEB" w:rsidP="00A02EB4">
            <w:pPr>
              <w:rPr>
                <w:rFonts w:ascii="Frutiger Next Com" w:hAnsi="Frutiger Next Com"/>
                <w:b/>
                <w:bCs/>
              </w:rPr>
            </w:pPr>
            <w:r w:rsidRPr="00477376">
              <w:rPr>
                <w:rFonts w:ascii="Frutiger Next Com" w:hAnsi="Frutiger Next Com"/>
                <w:b/>
                <w:bCs/>
              </w:rPr>
              <w:t>Gegenstand 2:</w:t>
            </w:r>
          </w:p>
        </w:tc>
      </w:tr>
      <w:tr w:rsidR="00CB2FEB" w14:paraId="30DEAA04" w14:textId="77777777" w:rsidTr="00477376">
        <w:trPr>
          <w:trHeight w:val="450"/>
        </w:trPr>
        <w:tc>
          <w:tcPr>
            <w:tcW w:w="9223" w:type="dxa"/>
          </w:tcPr>
          <w:p w14:paraId="1F2A3276" w14:textId="77777777" w:rsidR="00CB2FEB" w:rsidRDefault="00CB2FEB" w:rsidP="00A02EB4">
            <w:pPr>
              <w:rPr>
                <w:rFonts w:ascii="Frutiger Next Com" w:hAnsi="Frutiger Next Com"/>
              </w:rPr>
            </w:pPr>
          </w:p>
        </w:tc>
      </w:tr>
      <w:tr w:rsidR="00CB2FEB" w14:paraId="04C182AD" w14:textId="77777777" w:rsidTr="00477376">
        <w:trPr>
          <w:trHeight w:val="450"/>
        </w:trPr>
        <w:tc>
          <w:tcPr>
            <w:tcW w:w="9223" w:type="dxa"/>
          </w:tcPr>
          <w:p w14:paraId="692D2A6D" w14:textId="77777777" w:rsidR="00CB2FEB" w:rsidRDefault="00CB2FEB" w:rsidP="00A02EB4">
            <w:pPr>
              <w:rPr>
                <w:rFonts w:ascii="Frutiger Next Com" w:hAnsi="Frutiger Next Com"/>
              </w:rPr>
            </w:pPr>
          </w:p>
        </w:tc>
      </w:tr>
      <w:tr w:rsidR="00CB2FEB" w14:paraId="484970AA" w14:textId="77777777" w:rsidTr="00477376">
        <w:trPr>
          <w:trHeight w:val="450"/>
        </w:trPr>
        <w:tc>
          <w:tcPr>
            <w:tcW w:w="9223" w:type="dxa"/>
          </w:tcPr>
          <w:p w14:paraId="0EBEC99E" w14:textId="77777777" w:rsidR="00CB2FEB" w:rsidRDefault="00CB2FEB" w:rsidP="00A02EB4">
            <w:pPr>
              <w:rPr>
                <w:rFonts w:ascii="Frutiger Next Com" w:hAnsi="Frutiger Next Com"/>
              </w:rPr>
            </w:pPr>
          </w:p>
        </w:tc>
      </w:tr>
      <w:tr w:rsidR="00CB2FEB" w14:paraId="31677A01" w14:textId="77777777" w:rsidTr="00477376">
        <w:trPr>
          <w:trHeight w:val="427"/>
        </w:trPr>
        <w:tc>
          <w:tcPr>
            <w:tcW w:w="9223" w:type="dxa"/>
          </w:tcPr>
          <w:p w14:paraId="4474016D" w14:textId="77777777" w:rsidR="00CB2FEB" w:rsidRDefault="00CB2FEB" w:rsidP="00A02EB4">
            <w:pPr>
              <w:rPr>
                <w:rFonts w:ascii="Frutiger Next Com" w:hAnsi="Frutiger Next Com"/>
              </w:rPr>
            </w:pPr>
          </w:p>
        </w:tc>
      </w:tr>
      <w:tr w:rsidR="00CB2FEB" w14:paraId="12B6BFB6" w14:textId="77777777" w:rsidTr="00477376">
        <w:trPr>
          <w:trHeight w:val="450"/>
        </w:trPr>
        <w:tc>
          <w:tcPr>
            <w:tcW w:w="9223" w:type="dxa"/>
          </w:tcPr>
          <w:p w14:paraId="69C0562C" w14:textId="77777777" w:rsidR="00CB2FEB" w:rsidRDefault="00CB2FEB" w:rsidP="00A02EB4">
            <w:pPr>
              <w:rPr>
                <w:rFonts w:ascii="Frutiger Next Com" w:hAnsi="Frutiger Next Com"/>
              </w:rPr>
            </w:pPr>
          </w:p>
        </w:tc>
      </w:tr>
    </w:tbl>
    <w:p w14:paraId="52F4EA9C" w14:textId="0635705B" w:rsidR="00CB2FEB" w:rsidRDefault="00CB2FEB"/>
    <w:tbl>
      <w:tblPr>
        <w:tblStyle w:val="Tabellenraster"/>
        <w:tblW w:w="9223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23"/>
      </w:tblGrid>
      <w:tr w:rsidR="00CB2FEB" w14:paraId="114A1931" w14:textId="77777777" w:rsidTr="00477376">
        <w:trPr>
          <w:trHeight w:val="450"/>
        </w:trPr>
        <w:tc>
          <w:tcPr>
            <w:tcW w:w="9223" w:type="dxa"/>
          </w:tcPr>
          <w:p w14:paraId="7736EDB4" w14:textId="76ED2FF0" w:rsidR="00CB2FEB" w:rsidRPr="00477376" w:rsidRDefault="00CB2FEB" w:rsidP="00A02EB4">
            <w:pPr>
              <w:rPr>
                <w:rFonts w:ascii="Frutiger Next Com" w:hAnsi="Frutiger Next Com"/>
                <w:b/>
                <w:bCs/>
              </w:rPr>
            </w:pPr>
            <w:r w:rsidRPr="00477376">
              <w:rPr>
                <w:rFonts w:ascii="Frutiger Next Com" w:hAnsi="Frutiger Next Com"/>
                <w:b/>
                <w:bCs/>
              </w:rPr>
              <w:lastRenderedPageBreak/>
              <w:t>Gegenstand 3:</w:t>
            </w:r>
          </w:p>
        </w:tc>
      </w:tr>
      <w:tr w:rsidR="00CB2FEB" w14:paraId="5856A477" w14:textId="77777777" w:rsidTr="00477376">
        <w:trPr>
          <w:trHeight w:val="450"/>
        </w:trPr>
        <w:tc>
          <w:tcPr>
            <w:tcW w:w="9223" w:type="dxa"/>
          </w:tcPr>
          <w:p w14:paraId="62B51795" w14:textId="77777777" w:rsidR="00CB2FEB" w:rsidRDefault="00CB2FEB" w:rsidP="00A02EB4">
            <w:pPr>
              <w:rPr>
                <w:rFonts w:ascii="Frutiger Next Com" w:hAnsi="Frutiger Next Com"/>
              </w:rPr>
            </w:pPr>
          </w:p>
        </w:tc>
      </w:tr>
      <w:tr w:rsidR="00CB2FEB" w14:paraId="34DEFD78" w14:textId="77777777" w:rsidTr="00477376">
        <w:trPr>
          <w:trHeight w:val="450"/>
        </w:trPr>
        <w:tc>
          <w:tcPr>
            <w:tcW w:w="9223" w:type="dxa"/>
          </w:tcPr>
          <w:p w14:paraId="0EF0544E" w14:textId="77777777" w:rsidR="00CB2FEB" w:rsidRDefault="00CB2FEB" w:rsidP="00A02EB4">
            <w:pPr>
              <w:rPr>
                <w:rFonts w:ascii="Frutiger Next Com" w:hAnsi="Frutiger Next Com"/>
              </w:rPr>
            </w:pPr>
          </w:p>
        </w:tc>
      </w:tr>
      <w:tr w:rsidR="00CB2FEB" w14:paraId="6BAAA996" w14:textId="77777777" w:rsidTr="00477376">
        <w:trPr>
          <w:trHeight w:val="450"/>
        </w:trPr>
        <w:tc>
          <w:tcPr>
            <w:tcW w:w="9223" w:type="dxa"/>
          </w:tcPr>
          <w:p w14:paraId="69AEA2DB" w14:textId="77777777" w:rsidR="00CB2FEB" w:rsidRDefault="00CB2FEB" w:rsidP="00A02EB4">
            <w:pPr>
              <w:rPr>
                <w:rFonts w:ascii="Frutiger Next Com" w:hAnsi="Frutiger Next Com"/>
              </w:rPr>
            </w:pPr>
          </w:p>
        </w:tc>
      </w:tr>
      <w:tr w:rsidR="00CB2FEB" w14:paraId="57276139" w14:textId="77777777" w:rsidTr="00477376">
        <w:trPr>
          <w:trHeight w:val="427"/>
        </w:trPr>
        <w:tc>
          <w:tcPr>
            <w:tcW w:w="9223" w:type="dxa"/>
          </w:tcPr>
          <w:p w14:paraId="0D38CD44" w14:textId="77777777" w:rsidR="00CB2FEB" w:rsidRDefault="00CB2FEB" w:rsidP="00A02EB4">
            <w:pPr>
              <w:rPr>
                <w:rFonts w:ascii="Frutiger Next Com" w:hAnsi="Frutiger Next Com"/>
              </w:rPr>
            </w:pPr>
          </w:p>
        </w:tc>
      </w:tr>
      <w:tr w:rsidR="00CB2FEB" w14:paraId="01B40217" w14:textId="77777777" w:rsidTr="00477376">
        <w:trPr>
          <w:trHeight w:val="450"/>
        </w:trPr>
        <w:tc>
          <w:tcPr>
            <w:tcW w:w="9223" w:type="dxa"/>
          </w:tcPr>
          <w:p w14:paraId="1CC9B867" w14:textId="77777777" w:rsidR="00CB2FEB" w:rsidRDefault="00CB2FEB" w:rsidP="00A02EB4">
            <w:pPr>
              <w:rPr>
                <w:rFonts w:ascii="Frutiger Next Com" w:hAnsi="Frutiger Next Com"/>
              </w:rPr>
            </w:pPr>
          </w:p>
        </w:tc>
      </w:tr>
    </w:tbl>
    <w:p w14:paraId="1BB25561" w14:textId="5850AF87" w:rsidR="00BD5B78" w:rsidRDefault="00BD5B78"/>
    <w:p w14:paraId="23C0BEF9" w14:textId="77777777" w:rsidR="007B56ED" w:rsidRDefault="007B56ED" w:rsidP="007B56ED"/>
    <w:p w14:paraId="0FE902B6" w14:textId="1D8F2AFE" w:rsidR="005673C1" w:rsidRDefault="005673C1" w:rsidP="00E64FCC">
      <w:pPr>
        <w:spacing w:after="0"/>
        <w:rPr>
          <w:rFonts w:ascii="Frutiger Next Com" w:hAnsi="Frutiger Next Com"/>
          <w:b/>
          <w:bCs/>
        </w:rPr>
      </w:pPr>
      <w:r w:rsidRPr="005673C1">
        <w:rPr>
          <w:rFonts w:ascii="Frutiger Next Com" w:hAnsi="Frutiger Next Com"/>
          <w:b/>
          <w:bCs/>
        </w:rPr>
        <w:t>Mir passen folgende Daten für einen Schnuppertag bei der Raiffeisenbank Obwalden:</w:t>
      </w:r>
    </w:p>
    <w:p w14:paraId="0D35C459" w14:textId="48EE4E30" w:rsidR="00E64FCC" w:rsidRPr="00E64FCC" w:rsidRDefault="00E64FCC" w:rsidP="00E64FCC">
      <w:pPr>
        <w:spacing w:after="0"/>
        <w:rPr>
          <w:rFonts w:ascii="Frutiger Next Com" w:hAnsi="Frutiger Next Com"/>
          <w:sz w:val="20"/>
          <w:szCs w:val="20"/>
        </w:rPr>
      </w:pPr>
      <w:r w:rsidRPr="00E64FCC">
        <w:rPr>
          <w:rFonts w:ascii="Frutiger Next Com" w:hAnsi="Frutiger Next Com"/>
          <w:sz w:val="20"/>
          <w:szCs w:val="20"/>
        </w:rPr>
        <w:t>(</w:t>
      </w:r>
      <w:r w:rsidR="001C0F39">
        <w:rPr>
          <w:rFonts w:ascii="Frutiger Next Com" w:hAnsi="Frutiger Next Com"/>
          <w:sz w:val="20"/>
          <w:szCs w:val="20"/>
        </w:rPr>
        <w:t>Bitte beachte</w:t>
      </w:r>
      <w:r w:rsidRPr="00E64FCC">
        <w:rPr>
          <w:rFonts w:ascii="Frutiger Next Com" w:hAnsi="Frutiger Next Com"/>
          <w:sz w:val="20"/>
          <w:szCs w:val="20"/>
        </w:rPr>
        <w:t>, dass ein Schnuppertag von 08.00 bis 17.00 Uhr</w:t>
      </w:r>
      <w:r w:rsidR="001C0F39">
        <w:rPr>
          <w:rFonts w:ascii="Frutiger Next Com" w:hAnsi="Frutiger Next Com"/>
          <w:sz w:val="20"/>
          <w:szCs w:val="20"/>
        </w:rPr>
        <w:t xml:space="preserve"> dauert – als ein ganzer Arbeitstag.)</w:t>
      </w:r>
    </w:p>
    <w:tbl>
      <w:tblPr>
        <w:tblStyle w:val="Tabellenraster"/>
        <w:tblW w:w="467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5673C1" w14:paraId="7853C0B1" w14:textId="77777777" w:rsidTr="005673C1">
        <w:trPr>
          <w:trHeight w:val="450"/>
        </w:trPr>
        <w:tc>
          <w:tcPr>
            <w:tcW w:w="4678" w:type="dxa"/>
          </w:tcPr>
          <w:p w14:paraId="6D051DC3" w14:textId="5A9B43DC" w:rsidR="005673C1" w:rsidRDefault="005673C1" w:rsidP="00CC6A71">
            <w:pPr>
              <w:rPr>
                <w:rFonts w:ascii="Frutiger Next Com" w:hAnsi="Frutiger Next Com"/>
              </w:rPr>
            </w:pPr>
          </w:p>
        </w:tc>
      </w:tr>
      <w:tr w:rsidR="005673C1" w14:paraId="621E746C" w14:textId="77777777" w:rsidTr="005673C1">
        <w:trPr>
          <w:trHeight w:val="450"/>
        </w:trPr>
        <w:tc>
          <w:tcPr>
            <w:tcW w:w="4678" w:type="dxa"/>
          </w:tcPr>
          <w:p w14:paraId="40143412" w14:textId="77777777" w:rsidR="005673C1" w:rsidRDefault="005673C1" w:rsidP="00CC6A71">
            <w:pPr>
              <w:rPr>
                <w:rFonts w:ascii="Frutiger Next Com" w:hAnsi="Frutiger Next Com"/>
              </w:rPr>
            </w:pPr>
          </w:p>
        </w:tc>
      </w:tr>
      <w:tr w:rsidR="005673C1" w14:paraId="58EBBC21" w14:textId="77777777" w:rsidTr="005673C1">
        <w:trPr>
          <w:trHeight w:val="427"/>
        </w:trPr>
        <w:tc>
          <w:tcPr>
            <w:tcW w:w="4678" w:type="dxa"/>
          </w:tcPr>
          <w:p w14:paraId="456543ED" w14:textId="77777777" w:rsidR="005673C1" w:rsidRDefault="005673C1" w:rsidP="00CC6A71">
            <w:pPr>
              <w:rPr>
                <w:rFonts w:ascii="Frutiger Next Com" w:hAnsi="Frutiger Next Com"/>
              </w:rPr>
            </w:pPr>
          </w:p>
        </w:tc>
      </w:tr>
      <w:tr w:rsidR="005673C1" w14:paraId="34F282D1" w14:textId="77777777" w:rsidTr="005673C1">
        <w:trPr>
          <w:trHeight w:val="450"/>
        </w:trPr>
        <w:tc>
          <w:tcPr>
            <w:tcW w:w="4678" w:type="dxa"/>
            <w:tcBorders>
              <w:bottom w:val="single" w:sz="4" w:space="0" w:color="auto"/>
            </w:tcBorders>
          </w:tcPr>
          <w:p w14:paraId="669D2071" w14:textId="77777777" w:rsidR="005673C1" w:rsidRDefault="005673C1" w:rsidP="00CC6A71">
            <w:pPr>
              <w:rPr>
                <w:rFonts w:ascii="Frutiger Next Com" w:hAnsi="Frutiger Next Com"/>
              </w:rPr>
            </w:pPr>
          </w:p>
        </w:tc>
      </w:tr>
      <w:tr w:rsidR="005673C1" w14:paraId="0CD26651" w14:textId="77777777" w:rsidTr="005673C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427"/>
        </w:trPr>
        <w:tc>
          <w:tcPr>
            <w:tcW w:w="4678" w:type="dxa"/>
            <w:tcBorders>
              <w:left w:val="nil"/>
              <w:right w:val="nil"/>
            </w:tcBorders>
          </w:tcPr>
          <w:p w14:paraId="2FEF5D13" w14:textId="77777777" w:rsidR="005673C1" w:rsidRDefault="005673C1" w:rsidP="00CC6A71">
            <w:pPr>
              <w:rPr>
                <w:rFonts w:ascii="Frutiger Next Com" w:hAnsi="Frutiger Next Com"/>
              </w:rPr>
            </w:pPr>
          </w:p>
        </w:tc>
      </w:tr>
      <w:tr w:rsidR="005673C1" w14:paraId="228AAE53" w14:textId="77777777" w:rsidTr="005673C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4678" w:type="dxa"/>
            <w:tcBorders>
              <w:left w:val="nil"/>
              <w:right w:val="nil"/>
            </w:tcBorders>
          </w:tcPr>
          <w:p w14:paraId="7EABDEAE" w14:textId="77777777" w:rsidR="005673C1" w:rsidRDefault="005673C1" w:rsidP="00CC6A71">
            <w:pPr>
              <w:rPr>
                <w:rFonts w:ascii="Frutiger Next Com" w:hAnsi="Frutiger Next Com"/>
              </w:rPr>
            </w:pPr>
          </w:p>
        </w:tc>
      </w:tr>
    </w:tbl>
    <w:p w14:paraId="45326EB0" w14:textId="77777777" w:rsidR="005673C1" w:rsidRPr="007B56ED" w:rsidRDefault="005673C1" w:rsidP="007B56ED"/>
    <w:p w14:paraId="472A2F06" w14:textId="43DE169E" w:rsidR="007B56ED" w:rsidRDefault="007B56ED" w:rsidP="007B56ED"/>
    <w:p w14:paraId="004CE92C" w14:textId="28DDB344" w:rsidR="001C0F39" w:rsidRDefault="001C0F39" w:rsidP="007B56ED">
      <w:r w:rsidRPr="001C0F39">
        <w:rPr>
          <w:b/>
          <w:bCs/>
        </w:rPr>
        <w:t>Danke</w:t>
      </w:r>
      <w:r>
        <w:t>, dass du dir für diese Aufgabe Zeit nimmst. Wir sind neugierig auf deine Gegenstände und hoffen, dich schon bald persönlich kenn</w:t>
      </w:r>
      <w:r w:rsidR="003831D6">
        <w:t>enlernen zu dürfen</w:t>
      </w:r>
      <w:r>
        <w:t xml:space="preserve">.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9AB23DB" w14:textId="77777777" w:rsidR="001C0F39" w:rsidRDefault="001C0F39" w:rsidP="007B56ED"/>
    <w:p w14:paraId="32868F7B" w14:textId="45AA52A9" w:rsidR="001C0F39" w:rsidRPr="007B56ED" w:rsidRDefault="001C0F39" w:rsidP="007B56ED">
      <w:r>
        <w:t>Deine Raiffeisenbank Obwalden</w:t>
      </w:r>
    </w:p>
    <w:sectPr w:rsidR="001C0F39" w:rsidRPr="007B56E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utiger Next Com">
    <w:panose1 w:val="020B0503040204020203"/>
    <w:charset w:val="00"/>
    <w:family w:val="swiss"/>
    <w:pitch w:val="variable"/>
    <w:sig w:usb0="800000AF" w:usb1="5000204B" w:usb2="00000000" w:usb3="00000000" w:csb0="0000009B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B78"/>
    <w:rsid w:val="001C0F39"/>
    <w:rsid w:val="002540E4"/>
    <w:rsid w:val="003831D6"/>
    <w:rsid w:val="00477376"/>
    <w:rsid w:val="005673C1"/>
    <w:rsid w:val="005B5918"/>
    <w:rsid w:val="006501B7"/>
    <w:rsid w:val="006557A8"/>
    <w:rsid w:val="007563D1"/>
    <w:rsid w:val="007B56ED"/>
    <w:rsid w:val="00905F0D"/>
    <w:rsid w:val="009E401A"/>
    <w:rsid w:val="00B972E0"/>
    <w:rsid w:val="00BD5B78"/>
    <w:rsid w:val="00BF3B6F"/>
    <w:rsid w:val="00CB2FEB"/>
    <w:rsid w:val="00D37445"/>
    <w:rsid w:val="00E64FCC"/>
    <w:rsid w:val="00EB5D83"/>
    <w:rsid w:val="00EC0FF7"/>
    <w:rsid w:val="00EE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776ACB"/>
  <w15:chartTrackingRefBased/>
  <w15:docId w15:val="{CDD3225E-60D5-44A2-A429-C8678F4BD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D5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D5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D5B7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D5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D5B7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D5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D5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D5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D5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5B7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D5B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D5B7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D5B78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D5B78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D5B7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D5B7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D5B7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D5B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D5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D5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D5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D5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D5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D5B7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D5B7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D5B78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D5B7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D5B78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D5B78"/>
    <w:rPr>
      <w:b/>
      <w:bCs/>
      <w:smallCaps/>
      <w:color w:val="2E74B5" w:themeColor="accent1" w:themeShade="BF"/>
      <w:spacing w:val="5"/>
    </w:rPr>
  </w:style>
  <w:style w:type="table" w:styleId="Tabellenraster">
    <w:name w:val="Table Grid"/>
    <w:basedOn w:val="NormaleTabelle"/>
    <w:uiPriority w:val="39"/>
    <w:rsid w:val="00CB2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Raiffeisen Schweiz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Abinaya Kirupananthan</dc:creator>
  <cp:keywords/>
  <dc:description/>
  <cp:lastModifiedBy>Abinaya Kirupananthan</cp:lastModifiedBy>
  <cp:revision>9</cp:revision>
  <dcterms:created xsi:type="dcterms:W3CDTF">2026-01-21T12:23:00Z</dcterms:created>
  <dcterms:modified xsi:type="dcterms:W3CDTF">2026-02-02T09:00:00Z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47bafc7-7f52-4616-bb4b-886c8943fd9c_Enabled">
    <vt:lpwstr>true</vt:lpwstr>
  </property>
  <property fmtid="{D5CDD505-2E9C-101B-9397-08002B2CF9AE}" pid="3" name="MSIP_Label_847bafc7-7f52-4616-bb4b-886c8943fd9c_SetDate">
    <vt:lpwstr>2026-01-21T13:00:18Z</vt:lpwstr>
  </property>
  <property fmtid="{D5CDD505-2E9C-101B-9397-08002B2CF9AE}" pid="4" name="MSIP_Label_847bafc7-7f52-4616-bb4b-886c8943fd9c_Method">
    <vt:lpwstr>Privileged</vt:lpwstr>
  </property>
  <property fmtid="{D5CDD505-2E9C-101B-9397-08002B2CF9AE}" pid="5" name="MSIP_Label_847bafc7-7f52-4616-bb4b-886c8943fd9c_Name">
    <vt:lpwstr>Public</vt:lpwstr>
  </property>
  <property fmtid="{D5CDD505-2E9C-101B-9397-08002B2CF9AE}" pid="6" name="MSIP_Label_847bafc7-7f52-4616-bb4b-886c8943fd9c_SiteId">
    <vt:lpwstr>54183190-4a8f-42fc-bb78-64c1f667191d</vt:lpwstr>
  </property>
  <property fmtid="{D5CDD505-2E9C-101B-9397-08002B2CF9AE}" pid="7" name="MSIP_Label_847bafc7-7f52-4616-bb4b-886c8943fd9c_ActionId">
    <vt:lpwstr>27bcfb54-d041-4540-9021-f6b335e6475c</vt:lpwstr>
  </property>
  <property fmtid="{D5CDD505-2E9C-101B-9397-08002B2CF9AE}" pid="8" name="MSIP_Label_847bafc7-7f52-4616-bb4b-886c8943fd9c_ContentBits">
    <vt:lpwstr>0</vt:lpwstr>
  </property>
  <property fmtid="{D5CDD505-2E9C-101B-9397-08002B2CF9AE}" pid="9" name="MSIP_Label_847bafc7-7f52-4616-bb4b-886c8943fd9c_Tag">
    <vt:lpwstr>10, 0, 1, 1</vt:lpwstr>
  </property>
</Properties>
</file>