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2A2D1" w14:textId="77777777" w:rsidR="004C057A" w:rsidRPr="00634553" w:rsidRDefault="004C057A" w:rsidP="004C057A">
      <w:pPr>
        <w:rPr>
          <w:rFonts w:ascii="Frutiger Next Com" w:hAnsi="Frutiger Next Com" w:cs="Arial"/>
          <w:b/>
          <w:sz w:val="20"/>
          <w:szCs w:val="20"/>
          <w:highlight w:val="yellow"/>
        </w:rPr>
      </w:pPr>
      <w:bookmarkStart w:id="0" w:name="_GoBack"/>
      <w:bookmarkEnd w:id="0"/>
      <w:r w:rsidRPr="00634553">
        <w:rPr>
          <w:rFonts w:ascii="Frutiger Next Com" w:hAnsi="Frutiger Next Com" w:cs="Arial"/>
          <w:b/>
          <w:sz w:val="20"/>
          <w:szCs w:val="20"/>
          <w:highlight w:val="yellow"/>
        </w:rPr>
        <w:t>Azienda Modello</w:t>
      </w:r>
    </w:p>
    <w:p w14:paraId="79FCE5FE" w14:textId="77777777" w:rsidR="004C057A" w:rsidRPr="00634553" w:rsidRDefault="004C057A" w:rsidP="004C057A">
      <w:pPr>
        <w:rPr>
          <w:rFonts w:ascii="Frutiger Next Com" w:hAnsi="Frutiger Next Com" w:cs="Arial"/>
          <w:b/>
          <w:sz w:val="20"/>
          <w:szCs w:val="20"/>
          <w:highlight w:val="yellow"/>
        </w:rPr>
      </w:pPr>
      <w:r w:rsidRPr="00634553">
        <w:rPr>
          <w:rFonts w:ascii="Frutiger Next Com" w:hAnsi="Frutiger Next Com" w:cs="Arial"/>
          <w:b/>
          <w:sz w:val="20"/>
          <w:szCs w:val="20"/>
          <w:highlight w:val="yellow"/>
        </w:rPr>
        <w:t>Collicello</w:t>
      </w:r>
    </w:p>
    <w:p w14:paraId="761038B5" w14:textId="77777777" w:rsidR="004C057A" w:rsidRPr="00634553" w:rsidRDefault="004C057A" w:rsidP="004C057A">
      <w:pPr>
        <w:rPr>
          <w:rFonts w:ascii="Frutiger Next Com" w:hAnsi="Frutiger Next Com" w:cs="Arial"/>
          <w:sz w:val="20"/>
          <w:szCs w:val="20"/>
          <w:highlight w:val="yellow"/>
        </w:rPr>
      </w:pPr>
    </w:p>
    <w:p w14:paraId="675C6645" w14:textId="77777777" w:rsidR="004C057A" w:rsidRPr="00634553" w:rsidRDefault="004C057A" w:rsidP="004C057A">
      <w:pPr>
        <w:rPr>
          <w:rFonts w:ascii="Frutiger Next Com" w:hAnsi="Frutiger Next Com" w:cs="Arial"/>
          <w:sz w:val="20"/>
          <w:szCs w:val="20"/>
          <w:highlight w:val="yellow"/>
        </w:rPr>
      </w:pPr>
      <w:proofErr w:type="spellStart"/>
      <w:r w:rsidRPr="00634553">
        <w:rPr>
          <w:rFonts w:ascii="Frutiger Next Com" w:hAnsi="Frutiger Next Com" w:cs="Arial"/>
          <w:sz w:val="20"/>
          <w:szCs w:val="20"/>
          <w:highlight w:val="yellow"/>
        </w:rPr>
        <w:t>Hauptstrasse</w:t>
      </w:r>
      <w:proofErr w:type="spellEnd"/>
      <w:r w:rsidRPr="00634553">
        <w:rPr>
          <w:rFonts w:ascii="Frutiger Next Com" w:hAnsi="Frutiger Next Com" w:cs="Arial"/>
          <w:sz w:val="20"/>
          <w:szCs w:val="20"/>
          <w:highlight w:val="yellow"/>
        </w:rPr>
        <w:t xml:space="preserve"> 20</w:t>
      </w:r>
    </w:p>
    <w:p w14:paraId="5ECC6245" w14:textId="77777777" w:rsidR="004C057A" w:rsidRPr="00634553" w:rsidRDefault="004C057A" w:rsidP="004C057A">
      <w:pPr>
        <w:rPr>
          <w:rFonts w:ascii="Frutiger Next Com" w:hAnsi="Frutiger Next Com" w:cs="Arial"/>
          <w:sz w:val="20"/>
          <w:szCs w:val="20"/>
          <w:highlight w:val="yellow"/>
        </w:rPr>
      </w:pPr>
      <w:r w:rsidRPr="00634553">
        <w:rPr>
          <w:rFonts w:ascii="Frutiger Next Com" w:hAnsi="Frutiger Next Com" w:cs="Arial"/>
          <w:sz w:val="20"/>
          <w:szCs w:val="20"/>
          <w:highlight w:val="yellow"/>
        </w:rPr>
        <w:t>9999 Collicello</w:t>
      </w:r>
    </w:p>
    <w:p w14:paraId="61E2DEE9" w14:textId="77777777" w:rsidR="004C057A" w:rsidRPr="00634553" w:rsidRDefault="004C057A" w:rsidP="004C057A">
      <w:pPr>
        <w:tabs>
          <w:tab w:val="left" w:pos="851"/>
        </w:tabs>
        <w:rPr>
          <w:rFonts w:ascii="Frutiger Next Com" w:hAnsi="Frutiger Next Com" w:cs="Arial"/>
          <w:sz w:val="20"/>
          <w:szCs w:val="20"/>
          <w:highlight w:val="yellow"/>
        </w:rPr>
      </w:pPr>
      <w:r w:rsidRPr="00634553">
        <w:rPr>
          <w:rFonts w:ascii="Frutiger Next Com" w:hAnsi="Frutiger Next Com" w:cs="Arial"/>
          <w:sz w:val="20"/>
          <w:szCs w:val="20"/>
          <w:highlight w:val="yellow"/>
        </w:rPr>
        <w:t>Telefono 099 999 99 99</w:t>
      </w:r>
    </w:p>
    <w:p w14:paraId="578E756C" w14:textId="77777777" w:rsidR="004C057A" w:rsidRPr="009F7406" w:rsidRDefault="004C057A" w:rsidP="004C057A">
      <w:pPr>
        <w:tabs>
          <w:tab w:val="left" w:pos="851"/>
        </w:tabs>
        <w:rPr>
          <w:rFonts w:ascii="Frutiger Next Com" w:hAnsi="Frutiger Next Com" w:cs="Arial"/>
          <w:sz w:val="20"/>
          <w:szCs w:val="20"/>
          <w:highlight w:val="yellow"/>
          <w:lang w:val="en-US"/>
        </w:rPr>
      </w:pPr>
      <w:r w:rsidRPr="009F7406">
        <w:rPr>
          <w:rFonts w:ascii="Frutiger Next Com" w:hAnsi="Frutiger Next Com" w:cs="Arial"/>
          <w:sz w:val="20"/>
          <w:szCs w:val="20"/>
          <w:highlight w:val="yellow"/>
          <w:lang w:val="en-US"/>
        </w:rPr>
        <w:t>www.aziendamodello.ch/collicello</w:t>
      </w:r>
    </w:p>
    <w:p w14:paraId="0F3B95D7" w14:textId="77777777" w:rsidR="004C057A" w:rsidRPr="009F7406" w:rsidRDefault="004C057A" w:rsidP="004C057A">
      <w:pPr>
        <w:tabs>
          <w:tab w:val="left" w:pos="6237"/>
        </w:tabs>
        <w:rPr>
          <w:rFonts w:ascii="Frutiger Next Com" w:hAnsi="Frutiger Next Com" w:cs="Arial"/>
          <w:sz w:val="20"/>
          <w:szCs w:val="20"/>
          <w:lang w:val="en-US"/>
        </w:rPr>
      </w:pPr>
      <w:hyperlink r:id="rId7" w:history="1">
        <w:r w:rsidRPr="009F7406">
          <w:rPr>
            <w:rStyle w:val="Hyperlink"/>
            <w:rFonts w:ascii="Frutiger Next Com" w:hAnsi="Frutiger Next Com" w:cs="Arial"/>
            <w:sz w:val="20"/>
            <w:szCs w:val="20"/>
            <w:highlight w:val="yellow"/>
            <w:lang w:val="en-US"/>
          </w:rPr>
          <w:t>peter.keller@aziendamodello.ch</w:t>
        </w:r>
      </w:hyperlink>
      <w:r w:rsidRPr="009F7406">
        <w:rPr>
          <w:rFonts w:ascii="Frutiger Next Com" w:hAnsi="Frutiger Next Com" w:cs="Arial"/>
          <w:sz w:val="20"/>
          <w:szCs w:val="20"/>
          <w:highlight w:val="yellow"/>
          <w:lang w:val="en-US"/>
        </w:rPr>
        <w:t xml:space="preserve"> </w:t>
      </w:r>
      <w:r w:rsidRPr="009F7406">
        <w:rPr>
          <w:rFonts w:ascii="Frutiger Next Com" w:hAnsi="Frutiger Next Com" w:cs="Arial"/>
          <w:sz w:val="20"/>
          <w:szCs w:val="20"/>
          <w:lang w:val="en-US"/>
        </w:rPr>
        <w:tab/>
      </w:r>
      <w:r w:rsidRPr="009F7406">
        <w:rPr>
          <w:rFonts w:ascii="Frutiger Next Com" w:hAnsi="Frutiger Next Com" w:cs="Arial"/>
          <w:sz w:val="20"/>
          <w:szCs w:val="20"/>
          <w:highlight w:val="yellow"/>
          <w:lang w:val="en-US"/>
        </w:rPr>
        <w:t>Signor</w:t>
      </w:r>
    </w:p>
    <w:p w14:paraId="7BF01844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  <w:r w:rsidRPr="009F7406">
        <w:rPr>
          <w:rFonts w:ascii="Frutiger Next Com" w:hAnsi="Frutiger Next Com" w:cs="Arial"/>
          <w:sz w:val="20"/>
          <w:szCs w:val="20"/>
          <w:lang w:val="en-US"/>
        </w:rPr>
        <w:tab/>
      </w:r>
      <w:r w:rsidRPr="00634553">
        <w:rPr>
          <w:rFonts w:ascii="Frutiger Next Com" w:hAnsi="Frutiger Next Com" w:cs="Arial"/>
          <w:sz w:val="20"/>
          <w:szCs w:val="20"/>
          <w:highlight w:val="yellow"/>
        </w:rPr>
        <w:t>Max Cliente</w:t>
      </w:r>
    </w:p>
    <w:p w14:paraId="44DFEDA0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  <w:r w:rsidRPr="00634553">
        <w:rPr>
          <w:rFonts w:ascii="Frutiger Next Com" w:hAnsi="Frutiger Next Com" w:cs="Arial"/>
          <w:sz w:val="20"/>
          <w:szCs w:val="20"/>
        </w:rPr>
        <w:tab/>
      </w:r>
      <w:r w:rsidRPr="00634553">
        <w:rPr>
          <w:rFonts w:ascii="Frutiger Next Com" w:hAnsi="Frutiger Next Com" w:cs="Arial"/>
          <w:sz w:val="20"/>
          <w:szCs w:val="20"/>
          <w:highlight w:val="yellow"/>
        </w:rPr>
        <w:t>Via Cliente 3</w:t>
      </w:r>
    </w:p>
    <w:p w14:paraId="5DABF5F4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  <w:r w:rsidRPr="00634553">
        <w:rPr>
          <w:rFonts w:ascii="Frutiger Next Com" w:hAnsi="Frutiger Next Com" w:cs="Arial"/>
          <w:sz w:val="20"/>
          <w:szCs w:val="20"/>
        </w:rPr>
        <w:tab/>
      </w:r>
      <w:r w:rsidRPr="00634553">
        <w:rPr>
          <w:rFonts w:ascii="Frutiger Next Com" w:hAnsi="Frutiger Next Com" w:cs="Arial"/>
          <w:sz w:val="20"/>
          <w:szCs w:val="20"/>
          <w:highlight w:val="yellow"/>
        </w:rPr>
        <w:t>8692 Collicello</w:t>
      </w:r>
    </w:p>
    <w:p w14:paraId="290781E3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200E98B0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  <w:r w:rsidRPr="00634553">
        <w:rPr>
          <w:rFonts w:ascii="Frutiger Next Com" w:hAnsi="Frutiger Next Com" w:cs="Arial"/>
          <w:sz w:val="20"/>
          <w:szCs w:val="20"/>
        </w:rPr>
        <w:tab/>
      </w:r>
    </w:p>
    <w:p w14:paraId="6B046CC1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  <w:r w:rsidRPr="00634553">
        <w:rPr>
          <w:rFonts w:ascii="Frutiger Next Com" w:hAnsi="Frutiger Next Com" w:cs="Arial"/>
          <w:sz w:val="20"/>
          <w:szCs w:val="20"/>
        </w:rPr>
        <w:tab/>
      </w:r>
      <w:r w:rsidRPr="00634553">
        <w:rPr>
          <w:rFonts w:ascii="Frutiger Next Com" w:hAnsi="Frutiger Next Com" w:cs="Arial"/>
          <w:sz w:val="20"/>
          <w:szCs w:val="20"/>
          <w:highlight w:val="yellow"/>
        </w:rPr>
        <w:t xml:space="preserve">Collicello, </w:t>
      </w:r>
      <w:r w:rsidRPr="00634553">
        <w:rPr>
          <w:rFonts w:ascii="Frutiger Next Com" w:hAnsi="Frutiger Next Com" w:cs="Arial"/>
          <w:sz w:val="20"/>
          <w:szCs w:val="20"/>
          <w:highlight w:val="yellow"/>
        </w:rPr>
        <w:fldChar w:fldCharType="begin"/>
      </w:r>
      <w:r w:rsidRPr="00634553">
        <w:rPr>
          <w:rFonts w:ascii="Frutiger Next Com" w:hAnsi="Frutiger Next Com" w:cs="Arial"/>
          <w:sz w:val="20"/>
          <w:szCs w:val="20"/>
          <w:highlight w:val="yellow"/>
        </w:rPr>
        <w:instrText xml:space="preserve"> TIME \@ "d. MMMM yyyy" </w:instrText>
      </w:r>
      <w:r w:rsidRPr="00634553">
        <w:rPr>
          <w:rFonts w:ascii="Frutiger Next Com" w:hAnsi="Frutiger Next Com" w:cs="Arial"/>
          <w:sz w:val="20"/>
          <w:szCs w:val="20"/>
          <w:highlight w:val="yellow"/>
        </w:rPr>
        <w:fldChar w:fldCharType="separate"/>
      </w:r>
      <w:r>
        <w:rPr>
          <w:rFonts w:ascii="Frutiger Next Com" w:hAnsi="Frutiger Next Com" w:cs="Arial"/>
          <w:noProof/>
          <w:sz w:val="20"/>
          <w:szCs w:val="20"/>
          <w:highlight w:val="yellow"/>
        </w:rPr>
        <w:t>22. dicembre 2021</w:t>
      </w:r>
      <w:r w:rsidRPr="00634553">
        <w:rPr>
          <w:rFonts w:ascii="Frutiger Next Com" w:hAnsi="Frutiger Next Com" w:cs="Arial"/>
          <w:sz w:val="20"/>
          <w:szCs w:val="20"/>
          <w:highlight w:val="yellow"/>
        </w:rPr>
        <w:fldChar w:fldCharType="end"/>
      </w:r>
    </w:p>
    <w:p w14:paraId="23CD19A2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0E5D1686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2435CEC6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3F4A4F55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Arial"/>
          <w:b/>
          <w:bCs/>
          <w:sz w:val="20"/>
          <w:szCs w:val="20"/>
        </w:rPr>
      </w:pPr>
      <w:r w:rsidRPr="00634553">
        <w:rPr>
          <w:rFonts w:ascii="Frutiger Next Com" w:hAnsi="Frutiger Next Com" w:cs="Arial"/>
          <w:b/>
          <w:bCs/>
          <w:sz w:val="20"/>
          <w:szCs w:val="20"/>
        </w:rPr>
        <w:t xml:space="preserve">Abolizione delle polizze di versamento: passate ora alla QR-fattura! </w:t>
      </w:r>
    </w:p>
    <w:p w14:paraId="20D23BB5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3C4961B3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6635ECC9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  <w:r w:rsidRPr="00634553">
        <w:rPr>
          <w:rFonts w:ascii="Frutiger Next Com" w:hAnsi="Frutiger Next Com" w:cs="Arial"/>
          <w:sz w:val="20"/>
          <w:szCs w:val="20"/>
        </w:rPr>
        <w:t xml:space="preserve">Gentili signore, egregi signori, </w:t>
      </w:r>
    </w:p>
    <w:p w14:paraId="3DC9D647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032E33EB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FrutigerNextLT-Light"/>
          <w:b/>
          <w:bCs/>
          <w:sz w:val="20"/>
          <w:szCs w:val="20"/>
        </w:rPr>
      </w:pPr>
      <w:r>
        <w:rPr>
          <w:rFonts w:ascii="Frutiger Next Com" w:hAnsi="Frutiger Next Com" w:cs="FrutigerNextLT-Light"/>
          <w:sz w:val="20"/>
          <w:szCs w:val="20"/>
        </w:rPr>
        <w:t>a</w:t>
      </w:r>
      <w:r w:rsidRPr="00634553">
        <w:rPr>
          <w:rFonts w:ascii="Frutiger Next Com" w:hAnsi="Frutiger Next Com" w:cs="FrutigerNextLT-Light"/>
          <w:sz w:val="20"/>
          <w:szCs w:val="20"/>
        </w:rPr>
        <w:t xml:space="preserve">l 30 settembre 2022 la QR-fattura sostituirà le </w:t>
      </w:r>
      <w:r w:rsidRPr="00634553">
        <w:rPr>
          <w:rFonts w:ascii="Frutiger Next Com" w:hAnsi="Frutiger Next Com" w:cs="FrutigerNextLT-Light"/>
          <w:b/>
          <w:bCs/>
          <w:sz w:val="20"/>
          <w:szCs w:val="20"/>
        </w:rPr>
        <w:t xml:space="preserve">polizze di versamento </w:t>
      </w:r>
      <w:r w:rsidRPr="00634553">
        <w:rPr>
          <w:rFonts w:ascii="Frutiger Next Com" w:hAnsi="Frutiger Next Com" w:cs="FrutigerNextLT-Light"/>
          <w:bCs/>
          <w:sz w:val="20"/>
          <w:szCs w:val="20"/>
        </w:rPr>
        <w:t>rosse e arancioni</w:t>
      </w:r>
      <w:r w:rsidRPr="00634553">
        <w:rPr>
          <w:rFonts w:ascii="Frutiger Next Com" w:hAnsi="Frutiger Next Com" w:cs="FrutigerNextLT-Light"/>
          <w:b/>
          <w:bCs/>
          <w:sz w:val="20"/>
          <w:szCs w:val="20"/>
        </w:rPr>
        <w:t xml:space="preserve">. </w:t>
      </w:r>
      <w:r w:rsidRPr="00634553">
        <w:rPr>
          <w:rFonts w:ascii="Frutiger Next Com" w:hAnsi="Frutiger Next Com" w:cs="FrutigerNextLT-Light"/>
          <w:sz w:val="20"/>
          <w:szCs w:val="20"/>
        </w:rPr>
        <w:t xml:space="preserve">Ciò significa che, </w:t>
      </w:r>
      <w:r w:rsidRPr="00634553">
        <w:rPr>
          <w:rFonts w:ascii="Frutiger Next Com" w:hAnsi="Frutiger Next Com" w:cs="FrutigerNextLT-Light"/>
          <w:b/>
          <w:bCs/>
          <w:sz w:val="20"/>
          <w:szCs w:val="20"/>
        </w:rPr>
        <w:t xml:space="preserve">a partire da allora, non potrete più pagare le fatture con le polizze di versamento rosse o arancioni. </w:t>
      </w:r>
    </w:p>
    <w:p w14:paraId="1E8A74D9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FrutigerNextLT-Light"/>
          <w:b/>
          <w:bCs/>
          <w:sz w:val="20"/>
          <w:szCs w:val="20"/>
        </w:rPr>
      </w:pPr>
    </w:p>
    <w:p w14:paraId="40B15E55" w14:textId="77777777" w:rsidR="004C057A" w:rsidRPr="00634553" w:rsidRDefault="004C057A" w:rsidP="004C057A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  <w:r w:rsidRPr="00634553">
        <w:rPr>
          <w:rFonts w:ascii="Frutiger Next Com" w:hAnsi="Frutiger Next Com" w:cs="FrutigerNextLT-Light"/>
          <w:sz w:val="20"/>
          <w:szCs w:val="20"/>
        </w:rPr>
        <w:t xml:space="preserve">Noi di </w:t>
      </w:r>
      <w:r w:rsidRPr="00634553">
        <w:rPr>
          <w:rFonts w:ascii="Frutiger Next Com" w:hAnsi="Frutiger Next Com" w:cs="FrutigerNextLT-Light"/>
          <w:sz w:val="20"/>
          <w:szCs w:val="20"/>
          <w:highlight w:val="yellow"/>
        </w:rPr>
        <w:t>[nome dell</w:t>
      </w:r>
      <w:r>
        <w:rPr>
          <w:rFonts w:ascii="Frutiger Next Com" w:hAnsi="Frutiger Next Com" w:cs="FrutigerNextLT-Light"/>
          <w:sz w:val="20"/>
          <w:szCs w:val="20"/>
          <w:highlight w:val="yellow"/>
        </w:rPr>
        <w:t>’</w:t>
      </w:r>
      <w:r w:rsidRPr="00634553">
        <w:rPr>
          <w:rFonts w:ascii="Frutiger Next Com" w:hAnsi="Frutiger Next Com" w:cs="FrutigerNextLT-Light"/>
          <w:sz w:val="20"/>
          <w:szCs w:val="20"/>
          <w:highlight w:val="yellow"/>
        </w:rPr>
        <w:t>azienda]</w:t>
      </w:r>
      <w:r w:rsidRPr="00634553">
        <w:rPr>
          <w:rFonts w:ascii="Frutiger Next Com" w:hAnsi="Frutiger Next Com" w:cs="FrutigerNextLT-Light"/>
          <w:sz w:val="20"/>
          <w:szCs w:val="20"/>
        </w:rPr>
        <w:t xml:space="preserve"> effettuiamo il passaggio sin da ora. In allegato trovate quindi la vostra QR-fattura per il pagamento.</w:t>
      </w:r>
    </w:p>
    <w:p w14:paraId="6F7CC7E1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210CFD40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  <w:r w:rsidRPr="00634553">
        <w:rPr>
          <w:rFonts w:ascii="Frutiger Next Com" w:hAnsi="Frutiger Next Com" w:cs="FrutigerNextLT-Light"/>
          <w:sz w:val="20"/>
          <w:szCs w:val="20"/>
        </w:rPr>
        <w:t>Con la QR-fattura potete beneficiare dei seguenti vantaggi:</w:t>
      </w:r>
    </w:p>
    <w:p w14:paraId="0A5C3321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</w:p>
    <w:p w14:paraId="0E223948" w14:textId="77777777" w:rsidR="004C057A" w:rsidRPr="00634553" w:rsidRDefault="004C057A" w:rsidP="004C057A">
      <w:pPr>
        <w:pStyle w:val="Listenabsatz"/>
        <w:numPr>
          <w:ilvl w:val="0"/>
          <w:numId w:val="5"/>
        </w:num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  <w:r>
        <w:rPr>
          <w:rFonts w:ascii="Frutiger Next Com" w:hAnsi="Frutiger Next Com" w:cs="FrutigerNextLT-Light"/>
          <w:sz w:val="20"/>
          <w:szCs w:val="20"/>
        </w:rPr>
        <w:t>t</w:t>
      </w:r>
      <w:r w:rsidRPr="00634553">
        <w:rPr>
          <w:rFonts w:ascii="Frutiger Next Com" w:hAnsi="Frutiger Next Com" w:cs="FrutigerNextLT-Light"/>
          <w:sz w:val="20"/>
          <w:szCs w:val="20"/>
        </w:rPr>
        <w:t xml:space="preserve">ramite lettori ottici o smartphone le informazioni di pagamento vengono rilevate in modo efficiente e acquisite direttamente nel sistema di pagamento  </w:t>
      </w:r>
    </w:p>
    <w:p w14:paraId="51FC2CC9" w14:textId="77777777" w:rsidR="004C057A" w:rsidRPr="00634553" w:rsidRDefault="004C057A" w:rsidP="004C057A">
      <w:pPr>
        <w:pStyle w:val="Listenabsatz"/>
        <w:numPr>
          <w:ilvl w:val="0"/>
          <w:numId w:val="5"/>
        </w:num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  <w:r>
        <w:rPr>
          <w:rFonts w:ascii="Frutiger Next Com" w:hAnsi="Frutiger Next Com" w:cs="FrutigerNextLT-Light"/>
          <w:sz w:val="20"/>
          <w:szCs w:val="20"/>
        </w:rPr>
        <w:t>p</w:t>
      </w:r>
      <w:r w:rsidRPr="00634553">
        <w:rPr>
          <w:rFonts w:ascii="Frutiger Next Com" w:hAnsi="Frutiger Next Com" w:cs="FrutigerNextLT-Light"/>
          <w:sz w:val="20"/>
          <w:szCs w:val="20"/>
        </w:rPr>
        <w:t xml:space="preserve">otete pagare la fattura online, mediante ordine di pagamento o in modalità analogica allo sportello bancario/postale </w:t>
      </w:r>
    </w:p>
    <w:p w14:paraId="524F0C9C" w14:textId="77777777" w:rsidR="004C057A" w:rsidRPr="00634553" w:rsidRDefault="004C057A" w:rsidP="004C057A">
      <w:pPr>
        <w:pStyle w:val="Listenabsatz"/>
        <w:numPr>
          <w:ilvl w:val="0"/>
          <w:numId w:val="5"/>
        </w:num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  <w:r>
        <w:rPr>
          <w:rFonts w:ascii="Frutiger Next Com" w:hAnsi="Frutiger Next Com" w:cs="FrutigerNextLT-Light"/>
          <w:sz w:val="20"/>
          <w:szCs w:val="20"/>
        </w:rPr>
        <w:t>s</w:t>
      </w:r>
      <w:r w:rsidRPr="00634553">
        <w:rPr>
          <w:rFonts w:ascii="Frutiger Next Com" w:hAnsi="Frutiger Next Com" w:cs="FrutigerNextLT-Light"/>
          <w:sz w:val="20"/>
          <w:szCs w:val="20"/>
        </w:rPr>
        <w:t xml:space="preserve">i riducono gli errori di registrazione in fase di pagamento di una fattura </w:t>
      </w:r>
    </w:p>
    <w:p w14:paraId="3DA3A499" w14:textId="77777777" w:rsidR="004C057A" w:rsidRPr="00634553" w:rsidRDefault="004C057A" w:rsidP="004C057A">
      <w:pPr>
        <w:pStyle w:val="Listenabsatz"/>
        <w:numPr>
          <w:ilvl w:val="0"/>
          <w:numId w:val="5"/>
        </w:num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  <w:r>
        <w:rPr>
          <w:rFonts w:ascii="Frutiger Next Com" w:hAnsi="Frutiger Next Com" w:cs="FrutigerNextLT-Light"/>
          <w:sz w:val="20"/>
          <w:szCs w:val="20"/>
        </w:rPr>
        <w:t>e</w:t>
      </w:r>
      <w:r w:rsidRPr="00634553">
        <w:rPr>
          <w:rFonts w:ascii="Frutiger Next Com" w:hAnsi="Frutiger Next Com" w:cs="FrutigerNextLT-Light"/>
          <w:sz w:val="20"/>
          <w:szCs w:val="20"/>
        </w:rPr>
        <w:t>laborate le fatture in modo più semplice e rapido grazie a processi automatizzati</w:t>
      </w:r>
    </w:p>
    <w:p w14:paraId="49EE58F3" w14:textId="77777777" w:rsidR="004C057A" w:rsidRPr="00634553" w:rsidRDefault="004C057A" w:rsidP="004C057A">
      <w:pPr>
        <w:pStyle w:val="Listenabsatz"/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57D7342C" w14:textId="77777777" w:rsidR="004C057A" w:rsidRPr="00634553" w:rsidRDefault="004C057A" w:rsidP="004C057A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  <w:r w:rsidRPr="00634553">
        <w:rPr>
          <w:rFonts w:ascii="Frutiger Next Com" w:hAnsi="Frutiger Next Com" w:cs="FrutigerNextLT-Light"/>
          <w:sz w:val="20"/>
          <w:szCs w:val="20"/>
        </w:rPr>
        <w:t>Per poter continuare a pagare le vostre fatture dopo il 30 settembre, vi preghiamo di effettuare le seguenti modifiche:</w:t>
      </w:r>
    </w:p>
    <w:p w14:paraId="75F96A47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7C6F0E04" w14:textId="77777777" w:rsidR="004C057A" w:rsidRPr="00634553" w:rsidRDefault="004C057A" w:rsidP="004C057A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  <w:r w:rsidRPr="00634553">
        <w:rPr>
          <w:rFonts w:ascii="Frutiger Next Com" w:hAnsi="Frutiger Next Com" w:cs="FrutigerNextLT-Light"/>
          <w:sz w:val="20"/>
          <w:szCs w:val="20"/>
        </w:rPr>
        <w:t xml:space="preserve">Se si tratta di una fattura periodica con importo costante per la quale avete impostato un </w:t>
      </w:r>
      <w:r w:rsidRPr="00634553">
        <w:rPr>
          <w:rFonts w:ascii="Frutiger Next Com" w:hAnsi="Frutiger Next Com" w:cs="FrutigerNextLT-Light"/>
          <w:b/>
          <w:bCs/>
          <w:sz w:val="20"/>
          <w:szCs w:val="20"/>
        </w:rPr>
        <w:t>ordine permanente</w:t>
      </w:r>
      <w:r w:rsidRPr="00634553">
        <w:rPr>
          <w:rFonts w:ascii="Frutiger Next Com" w:hAnsi="Frutiger Next Com" w:cs="FrutigerNextLT-Light"/>
          <w:sz w:val="20"/>
          <w:szCs w:val="20"/>
        </w:rPr>
        <w:t>, vi preghiamo di cancellare l</w:t>
      </w:r>
      <w:r>
        <w:rPr>
          <w:rFonts w:ascii="Frutiger Next Com" w:hAnsi="Frutiger Next Com" w:cs="FrutigerNextLT-Light"/>
          <w:sz w:val="20"/>
          <w:szCs w:val="20"/>
        </w:rPr>
        <w:t>’</w:t>
      </w:r>
      <w:r w:rsidRPr="00634553">
        <w:rPr>
          <w:rFonts w:ascii="Frutiger Next Com" w:hAnsi="Frutiger Next Com" w:cs="FrutigerNextLT-Light"/>
          <w:sz w:val="20"/>
          <w:szCs w:val="20"/>
        </w:rPr>
        <w:t>ordine permanente esistente e di impostarne uno nuovo utilizzando la QR-fattura allegata.</w:t>
      </w:r>
    </w:p>
    <w:p w14:paraId="4B79A2C4" w14:textId="77777777" w:rsidR="004C057A" w:rsidRPr="00634553" w:rsidRDefault="004C057A" w:rsidP="004C057A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</w:p>
    <w:p w14:paraId="14662806" w14:textId="77777777" w:rsidR="004C057A" w:rsidRPr="00634553" w:rsidRDefault="004C057A" w:rsidP="004C057A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  <w:r w:rsidRPr="00634553">
        <w:rPr>
          <w:rFonts w:ascii="Frutiger Next Com" w:hAnsi="Frutiger Next Com" w:cs="FrutigerNextLT-Light"/>
          <w:sz w:val="20"/>
          <w:szCs w:val="20"/>
        </w:rPr>
        <w:t xml:space="preserve">Se avete </w:t>
      </w:r>
      <w:r w:rsidRPr="00634553">
        <w:rPr>
          <w:rFonts w:ascii="Frutiger Next Com" w:hAnsi="Frutiger Next Com" w:cs="FrutigerNextLT-Light"/>
          <w:b/>
          <w:bCs/>
          <w:sz w:val="20"/>
          <w:szCs w:val="20"/>
        </w:rPr>
        <w:t>memorizzato un modello di pagamento nel vostro e-banking o in un software di pagamento</w:t>
      </w:r>
      <w:r w:rsidRPr="00634553">
        <w:rPr>
          <w:rFonts w:ascii="Frutiger Next Com" w:hAnsi="Frutiger Next Com" w:cs="FrutigerNextLT-Light"/>
          <w:sz w:val="20"/>
          <w:szCs w:val="20"/>
        </w:rPr>
        <w:t>, vi preghiamo di cancellare questo modello e di crearne uno nuovo sulla base della QR-fattura.</w:t>
      </w:r>
    </w:p>
    <w:p w14:paraId="2E1A3A75" w14:textId="77777777" w:rsidR="004C057A" w:rsidRPr="00634553" w:rsidRDefault="004C057A" w:rsidP="004C057A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</w:p>
    <w:p w14:paraId="3F4170E6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  <w:r w:rsidRPr="00634553">
        <w:rPr>
          <w:rFonts w:ascii="Frutiger Next Com" w:hAnsi="Frutiger Next Com" w:cs="FrutigerNextLT-Light"/>
          <w:sz w:val="20"/>
          <w:szCs w:val="20"/>
        </w:rPr>
        <w:t>Se pagate le fatture tramite sistema di addebitamento diretto (LSV), non sono necessari altri passaggi.</w:t>
      </w:r>
    </w:p>
    <w:p w14:paraId="4C94EB97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</w:p>
    <w:p w14:paraId="081ED700" w14:textId="77777777" w:rsidR="004C057A" w:rsidRPr="00634553" w:rsidRDefault="004C057A" w:rsidP="004C057A">
      <w:p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</w:p>
    <w:p w14:paraId="222AD7FE" w14:textId="77777777" w:rsidR="004C057A" w:rsidRPr="00634553" w:rsidRDefault="004C057A" w:rsidP="004C057A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  <w:r w:rsidRPr="00634553">
        <w:rPr>
          <w:rFonts w:ascii="Frutiger Next Com" w:hAnsi="Frutiger Next Com" w:cs="FrutigerNextLT-Light"/>
          <w:sz w:val="20"/>
          <w:szCs w:val="20"/>
        </w:rPr>
        <w:t>Vi ringraziamo per l</w:t>
      </w:r>
      <w:r>
        <w:rPr>
          <w:rFonts w:ascii="Frutiger Next Com" w:hAnsi="Frutiger Next Com" w:cs="FrutigerNextLT-Light"/>
          <w:sz w:val="20"/>
          <w:szCs w:val="20"/>
        </w:rPr>
        <w:t>’</w:t>
      </w:r>
      <w:r w:rsidRPr="00634553">
        <w:rPr>
          <w:rFonts w:ascii="Frutiger Next Com" w:hAnsi="Frutiger Next Com" w:cs="FrutigerNextLT-Light"/>
          <w:sz w:val="20"/>
          <w:szCs w:val="20"/>
        </w:rPr>
        <w:t>ottima collaborazione.</w:t>
      </w:r>
    </w:p>
    <w:p w14:paraId="60ACFF91" w14:textId="77777777" w:rsidR="004C057A" w:rsidRPr="00634553" w:rsidRDefault="004C057A" w:rsidP="004C057A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</w:p>
    <w:p w14:paraId="67D544C6" w14:textId="77777777" w:rsidR="004C057A" w:rsidRPr="00634553" w:rsidRDefault="004C057A" w:rsidP="004C057A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</w:p>
    <w:p w14:paraId="7BBC5DBB" w14:textId="77777777" w:rsidR="004C057A" w:rsidRPr="00634553" w:rsidRDefault="004C057A" w:rsidP="004C057A">
      <w:pPr>
        <w:jc w:val="both"/>
        <w:rPr>
          <w:rFonts w:ascii="Frutiger Next Com" w:hAnsi="Frutiger Next Com" w:cs="Arial"/>
          <w:sz w:val="20"/>
          <w:szCs w:val="20"/>
        </w:rPr>
      </w:pPr>
      <w:r w:rsidRPr="00634553">
        <w:rPr>
          <w:rFonts w:ascii="Frutiger Next Com" w:hAnsi="Frutiger Next Com" w:cs="Arial"/>
          <w:sz w:val="20"/>
          <w:szCs w:val="20"/>
        </w:rPr>
        <w:t>Cordiali saluti</w:t>
      </w:r>
    </w:p>
    <w:p w14:paraId="0464CE2A" w14:textId="77777777" w:rsidR="004C057A" w:rsidRPr="00634553" w:rsidRDefault="004C057A" w:rsidP="004C057A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</w:p>
    <w:p w14:paraId="2A45E538" w14:textId="77777777" w:rsidR="004C057A" w:rsidRPr="00634553" w:rsidRDefault="004C057A" w:rsidP="004C057A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  <w:r w:rsidRPr="00634553">
        <w:rPr>
          <w:rFonts w:ascii="Frutiger Next Com" w:hAnsi="Frutiger Next Com" w:cs="FrutigerNextLT-Light"/>
          <w:sz w:val="20"/>
          <w:szCs w:val="20"/>
          <w:highlight w:val="yellow"/>
        </w:rPr>
        <w:t>[Nome dell</w:t>
      </w:r>
      <w:r>
        <w:rPr>
          <w:rFonts w:ascii="Frutiger Next Com" w:hAnsi="Frutiger Next Com" w:cs="FrutigerNextLT-Light"/>
          <w:sz w:val="20"/>
          <w:szCs w:val="20"/>
          <w:highlight w:val="yellow"/>
        </w:rPr>
        <w:t>’</w:t>
      </w:r>
      <w:r w:rsidRPr="00634553">
        <w:rPr>
          <w:rFonts w:ascii="Frutiger Next Com" w:hAnsi="Frutiger Next Com" w:cs="FrutigerNextLT-Light"/>
          <w:sz w:val="20"/>
          <w:szCs w:val="20"/>
          <w:highlight w:val="yellow"/>
        </w:rPr>
        <w:t>azienda]</w:t>
      </w:r>
    </w:p>
    <w:p w14:paraId="1DE56E5D" w14:textId="77777777" w:rsidR="0071387F" w:rsidRPr="0071387F" w:rsidRDefault="0071387F" w:rsidP="0071387F"/>
    <w:sectPr w:rsidR="0071387F" w:rsidRPr="0071387F" w:rsidSect="000F203B">
      <w:pgSz w:w="11906" w:h="16838" w:code="9"/>
      <w:pgMar w:top="1474" w:right="851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41223" w14:textId="77777777" w:rsidR="004C057A" w:rsidRDefault="004C057A" w:rsidP="0006110C">
      <w:r>
        <w:separator/>
      </w:r>
    </w:p>
  </w:endnote>
  <w:endnote w:type="continuationSeparator" w:id="0">
    <w:p w14:paraId="62CFF018" w14:textId="77777777" w:rsidR="004C057A" w:rsidRDefault="004C057A" w:rsidP="000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Next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7996A" w14:textId="77777777" w:rsidR="004C057A" w:rsidRDefault="004C057A" w:rsidP="0006110C">
      <w:r>
        <w:separator/>
      </w:r>
    </w:p>
  </w:footnote>
  <w:footnote w:type="continuationSeparator" w:id="0">
    <w:p w14:paraId="403C2D43" w14:textId="77777777" w:rsidR="004C057A" w:rsidRDefault="004C057A" w:rsidP="0006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430"/>
    <w:multiLevelType w:val="hybridMultilevel"/>
    <w:tmpl w:val="9C14333E"/>
    <w:lvl w:ilvl="0" w:tplc="307C5988">
      <w:numFmt w:val="bullet"/>
      <w:lvlText w:val="-"/>
      <w:lvlJc w:val="left"/>
      <w:pPr>
        <w:ind w:left="720" w:hanging="360"/>
      </w:pPr>
      <w:rPr>
        <w:rFonts w:ascii="Frutiger Next Com" w:eastAsia="MS Mincho" w:hAnsi="Frutiger Next Com" w:cs="FrutigerNextL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7A"/>
    <w:rsid w:val="00052622"/>
    <w:rsid w:val="0006110C"/>
    <w:rsid w:val="000F203B"/>
    <w:rsid w:val="002F6541"/>
    <w:rsid w:val="003B0D3E"/>
    <w:rsid w:val="003D0D58"/>
    <w:rsid w:val="00461067"/>
    <w:rsid w:val="004C057A"/>
    <w:rsid w:val="00592290"/>
    <w:rsid w:val="00662A75"/>
    <w:rsid w:val="006A2CAD"/>
    <w:rsid w:val="006E55DA"/>
    <w:rsid w:val="0071387F"/>
    <w:rsid w:val="007D50A4"/>
    <w:rsid w:val="008863CC"/>
    <w:rsid w:val="009A7886"/>
    <w:rsid w:val="00AC6DC1"/>
    <w:rsid w:val="00B01D46"/>
    <w:rsid w:val="00B511F9"/>
    <w:rsid w:val="00B94484"/>
    <w:rsid w:val="00C3176F"/>
    <w:rsid w:val="00D95945"/>
    <w:rsid w:val="00E0277F"/>
    <w:rsid w:val="00E732A6"/>
    <w:rsid w:val="00E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2A7254"/>
  <w15:chartTrackingRefBased/>
  <w15:docId w15:val="{682D9E2E-4482-45D8-B9F4-F90332D5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57A"/>
    <w:pPr>
      <w:spacing w:after="0" w:line="240" w:lineRule="auto"/>
    </w:pPr>
    <w:rPr>
      <w:rFonts w:ascii="Cambria" w:eastAsia="MS Mincho" w:hAnsi="Cambria" w:cs="Times New Roman"/>
      <w:sz w:val="24"/>
      <w:szCs w:val="24"/>
      <w:lang w:val="it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66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666666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F203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666666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F203B"/>
    <w:rPr>
      <w:rFonts w:asciiTheme="majorHAnsi" w:eastAsiaTheme="majorEastAsia" w:hAnsiTheme="majorHAnsi" w:cstheme="majorBidi"/>
      <w:i/>
      <w:iCs/>
      <w:color w:val="666666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666666" w:themeColor="accent1"/>
      </w:pBdr>
      <w:spacing w:before="200" w:after="280"/>
      <w:ind w:left="936" w:right="936"/>
    </w:pPr>
    <w:rPr>
      <w:b/>
      <w:bCs/>
      <w:i/>
      <w:iCs/>
      <w:color w:val="66666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203B"/>
    <w:rPr>
      <w:b/>
      <w:bCs/>
      <w:i/>
      <w:iCs/>
      <w:color w:val="66666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smallCaps/>
      <w:color w:val="CCBCA9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b/>
      <w:bCs/>
      <w:smallCaps/>
      <w:color w:val="CCBCA9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qFormat/>
    <w:rsid w:val="0071387F"/>
    <w:pPr>
      <w:ind w:left="720"/>
      <w:contextualSpacing/>
    </w:pPr>
  </w:style>
  <w:style w:type="paragraph" w:styleId="KeinLeerraum">
    <w:name w:val="No Spacing"/>
    <w:uiPriority w:val="1"/>
    <w:semiHidden/>
    <w:rsid w:val="000F203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666666" w:themeColor="accent1"/>
    </w:rPr>
  </w:style>
  <w:style w:type="character" w:styleId="Hyperlink">
    <w:name w:val="Hyperlink"/>
    <w:basedOn w:val="Absatz-Standardschriftart"/>
    <w:uiPriority w:val="99"/>
    <w:unhideWhenUsed/>
    <w:rsid w:val="004C057A"/>
    <w:rPr>
      <w:color w:val="61407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keller@musterfirm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Raiffeisen Schweiz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666666"/>
      </a:accent1>
      <a:accent2>
        <a:srgbClr val="CCBCA9"/>
      </a:accent2>
      <a:accent3>
        <a:srgbClr val="AF9FBC"/>
      </a:accent3>
      <a:accent4>
        <a:srgbClr val="E49590"/>
      </a:accent4>
      <a:accent5>
        <a:srgbClr val="7EB8B5"/>
      </a:accent5>
      <a:accent6>
        <a:srgbClr val="E82025"/>
      </a:accent6>
      <a:hlink>
        <a:srgbClr val="614073"/>
      </a:hlink>
      <a:folHlink>
        <a:srgbClr val="BCBCBC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1721</Characters>
  <Application>Microsoft Office Word</Application>
  <DocSecurity>0</DocSecurity>
  <Lines>14</Lines>
  <Paragraphs>3</Paragraphs>
  <ScaleCrop>false</ScaleCrop>
  <Company>Raiffeisen Schweiz (Setup)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Köchli</dc:creator>
  <cp:keywords/>
  <dc:description/>
  <cp:lastModifiedBy>Manuel Köchli</cp:lastModifiedBy>
  <cp:revision>1</cp:revision>
  <dcterms:created xsi:type="dcterms:W3CDTF">2021-12-22T10:27:00Z</dcterms:created>
  <dcterms:modified xsi:type="dcterms:W3CDTF">2021-12-22T10:28:00Z</dcterms:modified>
</cp:coreProperties>
</file>